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Linux Command Scavenger Hunt #1</w:t>
      </w:r>
    </w:p>
    <w:p>
      <w:pPr>
        <w:jc w:val="center"/>
      </w:pPr>
      <w:r>
        <w:rPr>
          <w:i/>
          <w:color w:val="008833"/>
          <w:sz w:val="28"/>
        </w:rPr>
        <w:t>The Website Is Down</w:t>
      </w:r>
    </w:p>
    <w:p>
      <w:r>
        <w:rPr>
          <w:b/>
        </w:rPr>
        <w:t xml:space="preserve">Team name: </w:t>
      </w:r>
      <w:r>
        <w:t xml:space="preserve">________________________   </w:t>
      </w:r>
      <w:r>
        <w:rPr>
          <w:b/>
        </w:rPr>
        <w:t xml:space="preserve">Members: </w:t>
      </w:r>
      <w:r>
        <w:t>_____________________________________________</w:t>
      </w:r>
    </w:p>
    <w:p/>
    <w:p>
      <w:r>
        <w:rPr>
          <w:b/>
          <w:color w:val="008833"/>
          <w:sz w:val="22"/>
        </w:rPr>
        <w:t>THE SCENARIO + THE LAB</w:t>
      </w:r>
    </w:p>
    <w:p>
      <w:r>
        <w:rPr>
          <w:sz w:val="20"/>
        </w:rPr>
        <w:t>It is 2:14am. The status page for hexworth.com is red. You SSH into the production server — your in-class CTF box, opened via the W1 hub → Scavenger Hunt #1. The grid-monitor service is dark, and its dependency chain has collapsed. Diagnose, restart things in the right order, capture every flag. For each row below: write the command (or short flag combination) you actually ran in the lab to do that step. First team to finish all twelve correctly AND capture both lab flags wins.</w:t>
      </w:r>
    </w:p>
    <w:p>
      <w:r>
        <w:rPr>
          <w:b/>
          <w:color w:val="008833"/>
          <w:sz w:val="22"/>
        </w:rPr>
        <w:t>RULES</w:t>
      </w:r>
    </w:p>
    <w:p>
      <w:r>
        <w:rPr>
          <w:sz w:val="20"/>
        </w:rPr>
        <w:t xml:space="preserve">Teams of 2 or 3. Use any course resources (man pages, the W1 lecture deck, the W1 topic decks). </w:t>
      </w:r>
      <w:r>
        <w:rPr>
          <w:b/>
          <w:sz w:val="20"/>
        </w:rPr>
        <w:t>First team correct: 100/100</w:t>
      </w:r>
      <w:r>
        <w:rPr>
          <w:sz w:val="20"/>
        </w:rPr>
        <w:t xml:space="preserve">. Other correct teams: </w:t>
      </w:r>
      <w:r>
        <w:rPr>
          <w:b/>
          <w:sz w:val="20"/>
        </w:rPr>
        <w:t>95/100</w:t>
      </w:r>
      <w:r>
        <w:rPr>
          <w:sz w:val="20"/>
        </w:rPr>
        <w:t xml:space="preserve">. Each wrong answer: </w:t>
      </w:r>
      <w:r>
        <w:rPr>
          <w:b/>
          <w:sz w:val="20"/>
        </w:rPr>
        <w:t>-2 points</w:t>
      </w:r>
      <w:r>
        <w:rPr>
          <w:sz w:val="20"/>
        </w:rPr>
        <w:t>. Both lab flags must be captured for full credit.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504"/>
          </w:tcPr>
          <w:p>
            <w:r>
              <w:rPr>
                <w:b/>
              </w:rPr>
              <w:t>#</w:t>
            </w:r>
          </w:p>
        </w:tc>
        <w:tc>
          <w:tcPr>
            <w:tcW w:type="dxa" w:w="7200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664"/>
          </w:tcPr>
          <w:p>
            <w:r>
              <w:rPr>
                <w:b/>
              </w:rPr>
              <w:t>Command</w:t>
            </w:r>
          </w:p>
        </w:tc>
      </w:tr>
      <w:tr>
        <w:tc>
          <w:tcPr>
            <w:tcW w:type="dxa" w:w="504"/>
          </w:tcPr>
          <w:p>
            <w:r>
              <w:t>1</w:t>
            </w:r>
          </w:p>
        </w:tc>
        <w:tc>
          <w:tcPr>
            <w:tcW w:type="dxa" w:w="7200"/>
          </w:tcPr>
          <w:p>
            <w:r>
              <w:rPr>
                <w:sz w:val="20"/>
              </w:rPr>
              <w:t>Open a persistent terminal session that will survive if your SSH connection drops.</w:t>
            </w:r>
            <w:r>
              <w:rPr>
                <w:sz w:val="20"/>
              </w:rPr>
              <w:t xml:space="preserve">  </w:t>
            </w:r>
            <w:r>
              <w:rPr>
                <w:i/>
                <w:color w:val="555555"/>
                <w:sz w:val="18"/>
              </w:rPr>
              <w:t>Step 1 — set up</w:t>
            </w:r>
          </w:p>
        </w:tc>
        <w:tc>
          <w:tcPr>
            <w:tcW w:type="dxa" w:w="2664"/>
          </w:tcPr>
          <w:p/>
        </w:tc>
      </w:tr>
      <w:tr>
        <w:tc>
          <w:tcPr>
            <w:tcW w:type="dxa" w:w="504"/>
          </w:tcPr>
          <w:p>
            <w:r>
              <w:t>2</w:t>
            </w:r>
          </w:p>
        </w:tc>
        <w:tc>
          <w:tcPr>
            <w:tcW w:type="dxa" w:w="7200"/>
          </w:tcPr>
          <w:p>
            <w:r>
              <w:rPr>
                <w:sz w:val="20"/>
              </w:rPr>
              <w:t>Show whether a systemd service (e.g. grid-monitor) is active, failed, or stopped, with a one-screen summary including recent log lines.</w:t>
            </w:r>
            <w:r>
              <w:rPr>
                <w:sz w:val="20"/>
              </w:rPr>
              <w:t xml:space="preserve">  </w:t>
            </w:r>
            <w:r>
              <w:rPr>
                <w:i/>
                <w:color w:val="555555"/>
                <w:sz w:val="18"/>
              </w:rPr>
              <w:t>Step 2 — what state is the service in?</w:t>
            </w:r>
          </w:p>
        </w:tc>
        <w:tc>
          <w:tcPr>
            <w:tcW w:type="dxa" w:w="2664"/>
          </w:tcPr>
          <w:p/>
        </w:tc>
      </w:tr>
      <w:tr>
        <w:tc>
          <w:tcPr>
            <w:tcW w:type="dxa" w:w="504"/>
          </w:tcPr>
          <w:p>
            <w:r>
              <w:t>3</w:t>
            </w:r>
          </w:p>
        </w:tc>
        <w:tc>
          <w:tcPr>
            <w:tcW w:type="dxa" w:w="7200"/>
          </w:tcPr>
          <w:p>
            <w:r>
              <w:rPr>
                <w:sz w:val="20"/>
              </w:rPr>
              <w:t>Show the last 30 log entries from a specific service only, with no pager.</w:t>
            </w:r>
            <w:r>
              <w:rPr>
                <w:sz w:val="20"/>
              </w:rPr>
              <w:t xml:space="preserve">  </w:t>
            </w:r>
            <w:r>
              <w:rPr>
                <w:i/>
                <w:color w:val="555555"/>
                <w:sz w:val="18"/>
              </w:rPr>
              <w:t>Step 3 — why did it fail?</w:t>
            </w:r>
          </w:p>
        </w:tc>
        <w:tc>
          <w:tcPr>
            <w:tcW w:type="dxa" w:w="2664"/>
          </w:tcPr>
          <w:p/>
        </w:tc>
      </w:tr>
      <w:tr>
        <w:tc>
          <w:tcPr>
            <w:tcW w:type="dxa" w:w="504"/>
          </w:tcPr>
          <w:p>
            <w:r>
              <w:t>4</w:t>
            </w:r>
          </w:p>
        </w:tc>
        <w:tc>
          <w:tcPr>
            <w:tcW w:type="dxa" w:w="7200"/>
          </w:tcPr>
          <w:p>
            <w:r>
              <w:rPr>
                <w:sz w:val="20"/>
              </w:rPr>
              <w:t>Watch a service's log live as you make changes (systemd-native, no tail -f).</w:t>
            </w:r>
            <w:r>
              <w:rPr>
                <w:sz w:val="20"/>
              </w:rPr>
              <w:t xml:space="preserve">  </w:t>
            </w:r>
            <w:r>
              <w:rPr>
                <w:i/>
                <w:color w:val="555555"/>
                <w:sz w:val="18"/>
              </w:rPr>
              <w:t>useful during the fix</w:t>
            </w:r>
          </w:p>
        </w:tc>
        <w:tc>
          <w:tcPr>
            <w:tcW w:type="dxa" w:w="2664"/>
          </w:tcPr>
          <w:p/>
        </w:tc>
      </w:tr>
      <w:tr>
        <w:tc>
          <w:tcPr>
            <w:tcW w:type="dxa" w:w="504"/>
          </w:tcPr>
          <w:p>
            <w:r>
              <w:t>5</w:t>
            </w:r>
          </w:p>
        </w:tc>
        <w:tc>
          <w:tcPr>
            <w:tcW w:type="dxa" w:w="7200"/>
          </w:tcPr>
          <w:p>
            <w:r>
              <w:rPr>
                <w:sz w:val="20"/>
              </w:rPr>
              <w:t>Bring a downed network interface back up (e.g. eth1).</w:t>
            </w:r>
            <w:r>
              <w:rPr>
                <w:sz w:val="20"/>
              </w:rPr>
              <w:t xml:space="preserve">  </w:t>
            </w:r>
            <w:r>
              <w:rPr>
                <w:i/>
                <w:color w:val="555555"/>
                <w:sz w:val="18"/>
              </w:rPr>
              <w:t>Step 4 — fix the underlying cause</w:t>
            </w:r>
          </w:p>
        </w:tc>
        <w:tc>
          <w:tcPr>
            <w:tcW w:type="dxa" w:w="2664"/>
          </w:tcPr>
          <w:p/>
        </w:tc>
      </w:tr>
      <w:tr>
        <w:tc>
          <w:tcPr>
            <w:tcW w:type="dxa" w:w="504"/>
          </w:tcPr>
          <w:p>
            <w:r>
              <w:t>6</w:t>
            </w:r>
          </w:p>
        </w:tc>
        <w:tc>
          <w:tcPr>
            <w:tcW w:type="dxa" w:w="7200"/>
          </w:tcPr>
          <w:p>
            <w:r>
              <w:rPr>
                <w:sz w:val="20"/>
              </w:rPr>
              <w:t>Show every network interface and its state (UP/DOWN, MAC).</w:t>
            </w:r>
            <w:r>
              <w:rPr>
                <w:sz w:val="20"/>
              </w:rPr>
              <w:t xml:space="preserve">  </w:t>
            </w:r>
            <w:r>
              <w:rPr>
                <w:i/>
                <w:color w:val="555555"/>
                <w:sz w:val="18"/>
              </w:rPr>
              <w:t>diagnose the link layer</w:t>
            </w:r>
          </w:p>
        </w:tc>
        <w:tc>
          <w:tcPr>
            <w:tcW w:type="dxa" w:w="2664"/>
          </w:tcPr>
          <w:p/>
        </w:tc>
      </w:tr>
      <w:tr>
        <w:tc>
          <w:tcPr>
            <w:tcW w:type="dxa" w:w="504"/>
          </w:tcPr>
          <w:p>
            <w:r>
              <w:t>7</w:t>
            </w:r>
          </w:p>
        </w:tc>
        <w:tc>
          <w:tcPr>
            <w:tcW w:type="dxa" w:w="7200"/>
          </w:tcPr>
          <w:p>
            <w:r>
              <w:rPr>
                <w:sz w:val="20"/>
              </w:rPr>
              <w:t>Show all listening TCP sockets, numeric ports, with the owning process name.</w:t>
            </w:r>
            <w:r>
              <w:rPr>
                <w:sz w:val="20"/>
              </w:rPr>
              <w:t xml:space="preserve">  </w:t>
            </w:r>
            <w:r>
              <w:rPr>
                <w:i/>
                <w:color w:val="555555"/>
                <w:sz w:val="18"/>
              </w:rPr>
              <w:t>what is bound where?</w:t>
            </w:r>
          </w:p>
        </w:tc>
        <w:tc>
          <w:tcPr>
            <w:tcW w:type="dxa" w:w="2664"/>
          </w:tcPr>
          <w:p/>
        </w:tc>
      </w:tr>
      <w:tr>
        <w:tc>
          <w:tcPr>
            <w:tcW w:type="dxa" w:w="504"/>
          </w:tcPr>
          <w:p>
            <w:r>
              <w:t>8</w:t>
            </w:r>
          </w:p>
        </w:tc>
        <w:tc>
          <w:tcPr>
            <w:tcW w:type="dxa" w:w="7200"/>
          </w:tcPr>
          <w:p>
            <w:r>
              <w:rPr>
                <w:sz w:val="20"/>
              </w:rPr>
              <w:t>Show the running processes for all users in full long-listing format.</w:t>
            </w:r>
            <w:r>
              <w:rPr>
                <w:sz w:val="20"/>
              </w:rPr>
              <w:t xml:space="preserve">  </w:t>
            </w:r>
            <w:r>
              <w:rPr>
                <w:i/>
                <w:color w:val="555555"/>
                <w:sz w:val="18"/>
              </w:rPr>
              <w:t>context on what's running</w:t>
            </w:r>
          </w:p>
        </w:tc>
        <w:tc>
          <w:tcPr>
            <w:tcW w:type="dxa" w:w="2664"/>
          </w:tcPr>
          <w:p/>
        </w:tc>
      </w:tr>
      <w:tr>
        <w:tc>
          <w:tcPr>
            <w:tcW w:type="dxa" w:w="504"/>
          </w:tcPr>
          <w:p>
            <w:r>
              <w:t>9</w:t>
            </w:r>
          </w:p>
        </w:tc>
        <w:tc>
          <w:tcPr>
            <w:tcW w:type="dxa" w:w="7200"/>
          </w:tcPr>
          <w:p>
            <w:r>
              <w:rPr>
                <w:sz w:val="20"/>
              </w:rPr>
              <w:t>Filter lines from a stream where they match a given pattern.</w:t>
            </w:r>
            <w:r>
              <w:rPr>
                <w:sz w:val="20"/>
              </w:rPr>
              <w:t xml:space="preserve">  </w:t>
            </w:r>
            <w:r>
              <w:rPr>
                <w:i/>
                <w:color w:val="555555"/>
                <w:sz w:val="18"/>
              </w:rPr>
              <w:t>narrow log output</w:t>
            </w:r>
          </w:p>
        </w:tc>
        <w:tc>
          <w:tcPr>
            <w:tcW w:type="dxa" w:w="2664"/>
          </w:tcPr>
          <w:p/>
        </w:tc>
      </w:tr>
      <w:tr>
        <w:tc>
          <w:tcPr>
            <w:tcW w:type="dxa" w:w="504"/>
          </w:tcPr>
          <w:p>
            <w:r>
              <w:t>10</w:t>
            </w:r>
          </w:p>
        </w:tc>
        <w:tc>
          <w:tcPr>
            <w:tcW w:type="dxa" w:w="7200"/>
          </w:tcPr>
          <w:p>
            <w:r>
              <w:rPr>
                <w:sz w:val="20"/>
              </w:rPr>
              <w:t>Start a stopped systemd service.</w:t>
            </w:r>
            <w:r>
              <w:rPr>
                <w:sz w:val="20"/>
              </w:rPr>
              <w:t xml:space="preserve">  </w:t>
            </w:r>
            <w:r>
              <w:rPr>
                <w:i/>
                <w:color w:val="555555"/>
                <w:sz w:val="18"/>
              </w:rPr>
              <w:t>Step 5 — bring it back</w:t>
            </w:r>
          </w:p>
        </w:tc>
        <w:tc>
          <w:tcPr>
            <w:tcW w:type="dxa" w:w="2664"/>
          </w:tcPr>
          <w:p/>
        </w:tc>
      </w:tr>
      <w:tr>
        <w:tc>
          <w:tcPr>
            <w:tcW w:type="dxa" w:w="504"/>
          </w:tcPr>
          <w:p>
            <w:r>
              <w:t>11</w:t>
            </w:r>
          </w:p>
        </w:tc>
        <w:tc>
          <w:tcPr>
            <w:tcW w:type="dxa" w:w="7200"/>
          </w:tcPr>
          <w:p>
            <w:r>
              <w:rPr>
                <w:sz w:val="20"/>
              </w:rPr>
              <w:t>Restart an already-running systemd service.</w:t>
            </w:r>
            <w:r>
              <w:rPr>
                <w:sz w:val="20"/>
              </w:rPr>
              <w:t xml:space="preserve">  </w:t>
            </w:r>
            <w:r>
              <w:rPr>
                <w:i/>
                <w:color w:val="555555"/>
                <w:sz w:val="18"/>
              </w:rPr>
              <w:t>Step 6 — recover after a change</w:t>
            </w:r>
          </w:p>
        </w:tc>
        <w:tc>
          <w:tcPr>
            <w:tcW w:type="dxa" w:w="2664"/>
          </w:tcPr>
          <w:p/>
        </w:tc>
      </w:tr>
      <w:tr>
        <w:tc>
          <w:tcPr>
            <w:tcW w:type="dxa" w:w="504"/>
          </w:tcPr>
          <w:p>
            <w:r>
              <w:t>12</w:t>
            </w:r>
          </w:p>
        </w:tc>
        <w:tc>
          <w:tcPr>
            <w:tcW w:type="dxa" w:w="7200"/>
          </w:tcPr>
          <w:p>
            <w:r>
              <w:rPr>
                <w:sz w:val="20"/>
              </w:rPr>
              <w:t>After editing a unit file, force systemd to re-read all unit files (BEFORE you start/restart).</w:t>
            </w:r>
            <w:r>
              <w:rPr>
                <w:sz w:val="20"/>
              </w:rPr>
              <w:t xml:space="preserve">  </w:t>
            </w:r>
            <w:r>
              <w:rPr>
                <w:i/>
                <w:color w:val="555555"/>
                <w:sz w:val="18"/>
              </w:rPr>
              <w:t>Step 7 — register your changes</w:t>
            </w:r>
          </w:p>
        </w:tc>
        <w:tc>
          <w:tcPr>
            <w:tcW w:type="dxa" w:w="2664"/>
          </w:tcPr>
          <w:p/>
        </w:tc>
      </w:tr>
      <w:tr>
        <w:tc>
          <w:tcPr>
            <w:tcW w:type="dxa" w:w="504"/>
          </w:tcPr>
          <w:p>
            <w:r>
              <w:t>13</w:t>
            </w:r>
          </w:p>
        </w:tc>
        <w:tc>
          <w:tcPr>
            <w:tcW w:type="dxa" w:w="7200"/>
          </w:tcPr>
          <w:p>
            <w:r>
              <w:t>After fixing the network, verify the cell can reach the outside world (canonical Linux check).</w:t>
            </w:r>
          </w:p>
        </w:tc>
        <w:tc>
          <w:tcPr>
            <w:tcW w:type="dxa" w:w="2664"/>
          </w:tcPr>
          <w:p>
            <w:r/>
          </w:p>
        </w:tc>
      </w:tr>
    </w:tbl>
    <w:p/>
    <w:p>
      <w:r>
        <w:rPr>
          <w:b/>
          <w:color w:val="008833"/>
          <w:sz w:val="22"/>
        </w:rPr>
        <w:t>LAB FLAGS</w:t>
      </w:r>
    </w:p>
    <w:p>
      <w:r>
        <w:rPr>
          <w:sz w:val="20"/>
        </w:rPr>
        <w:t>When you successfully restore all services in the lab, the engine auto-awards Flag 1. Recovering the truncated operations log auto-awards Flag 2. Copy each FLAG{...} value below.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rPr>
                <w:b/>
              </w:rPr>
              <w:t>#</w:t>
            </w:r>
          </w:p>
        </w:tc>
        <w:tc>
          <w:tcPr>
            <w:tcW w:type="dxa" w:w="5040"/>
          </w:tcPr>
          <w:p>
            <w:r>
              <w:rPr>
                <w:b/>
              </w:rPr>
              <w:t>Flag value (FLAG{...})</w:t>
            </w:r>
          </w:p>
        </w:tc>
      </w:tr>
      <w:tr>
        <w:tc>
          <w:tcPr>
            <w:tcW w:type="dxa" w:w="5040"/>
          </w:tcPr>
          <w:p>
            <w:r>
              <w:t>1</w:t>
            </w:r>
          </w:p>
        </w:tc>
        <w:tc>
          <w:tcPr>
            <w:tcW w:type="dxa" w:w="5040"/>
          </w:tcPr>
          <w:p/>
        </w:tc>
      </w:tr>
      <w:tr>
        <w:tc>
          <w:tcPr>
            <w:tcW w:type="dxa" w:w="5040"/>
          </w:tcPr>
          <w:p>
            <w:r>
              <w:t>2</w:t>
            </w:r>
          </w:p>
        </w:tc>
        <w:tc>
          <w:tcPr>
            <w:tcW w:type="dxa" w:w="5040"/>
          </w:tcPr>
          <w:p/>
        </w:tc>
      </w:tr>
    </w:tbl>
    <w:p/>
    <w:p>
      <w:r>
        <w:rPr>
          <w:b/>
          <w:sz w:val="22"/>
        </w:rPr>
        <w:t>Score (instructor):  Sheet ____/100   Flag 1 ☐   Flag 2 ☐   Final: ____/100</w:t>
      </w:r>
    </w:p>
    <w:sectPr w:rsidR="00FC693F" w:rsidRPr="0006063C" w:rsidSect="00034616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